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66" w:rsidRPr="003367A5" w:rsidRDefault="00064E76" w:rsidP="00CF672E">
      <w:pPr>
        <w:jc w:val="center"/>
        <w:rPr>
          <w:b/>
          <w:color w:val="F94717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367A5">
        <w:rPr>
          <w:b/>
          <w:noProof/>
          <w:color w:val="F94717"/>
          <w:sz w:val="24"/>
          <w:szCs w:val="2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-527050</wp:posOffset>
            </wp:positionV>
            <wp:extent cx="638175" cy="414299"/>
            <wp:effectExtent l="0" t="0" r="0" b="5080"/>
            <wp:wrapNone/>
            <wp:docPr id="2" name="Рисунок 2" descr="D:\МОИ ДОКУМЕНТЫ\Гардарика\ПРОЕКТЫ ГАРДАРИКИ\Учебный центр Гардарика\Семинар Амеличев\Эверест гифка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дарика\ПРОЕКТЫ ГАРДАРИКИ\Учебный центр Гардарика\Семинар Амеличев\Эверест гифк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8" cy="4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FBF" w:rsidRPr="003367A5">
        <w:rPr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266339C6" wp14:editId="47AC3B25">
            <wp:simplePos x="0" y="0"/>
            <wp:positionH relativeFrom="column">
              <wp:posOffset>2657915</wp:posOffset>
            </wp:positionH>
            <wp:positionV relativeFrom="paragraph">
              <wp:posOffset>-523240</wp:posOffset>
            </wp:positionV>
            <wp:extent cx="1262380" cy="402095"/>
            <wp:effectExtent l="0" t="0" r="0" b="0"/>
            <wp:wrapNone/>
            <wp:docPr id="7" name="Рисунок 7" descr="C:\Users\User\Desktop\Безымянный-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D2" w:rsidRPr="003367A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565C898" wp14:editId="1CCD3401">
            <wp:simplePos x="0" y="0"/>
            <wp:positionH relativeFrom="column">
              <wp:posOffset>1809115</wp:posOffset>
            </wp:positionH>
            <wp:positionV relativeFrom="paragraph">
              <wp:posOffset>-460375</wp:posOffset>
            </wp:positionV>
            <wp:extent cx="590346" cy="215265"/>
            <wp:effectExtent l="0" t="0" r="635" b="0"/>
            <wp:wrapNone/>
            <wp:docPr id="3" name="Рисунок 3" descr="D:\МОИ ДОКУМЕНТЫ\ТУРСЛЕТ 2014\ПРОМО_СЛЕТ_2014\Лого_2014\Лого ЦОКС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УРСЛЕТ 2014\ПРОМО_СЛЕТ_2014\Лого_2014\Лого ЦОКС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6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2E" w:rsidRPr="003367A5">
        <w:rPr>
          <w:b/>
          <w:color w:val="F94717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 и 9 декабря 2014 г. в Санкт - Петербурге</w:t>
      </w:r>
    </w:p>
    <w:p w:rsidR="00424CE0" w:rsidRPr="003367A5" w:rsidRDefault="00424CE0" w:rsidP="003367A5">
      <w:pPr>
        <w:spacing w:after="0"/>
        <w:jc w:val="center"/>
        <w:rPr>
          <w:sz w:val="22"/>
        </w:rPr>
      </w:pPr>
      <w:r w:rsidRPr="003367A5">
        <w:rPr>
          <w:sz w:val="22"/>
        </w:rPr>
        <w:t xml:space="preserve">по многочисленным просьбам </w:t>
      </w:r>
      <w:r w:rsidR="00CF672E" w:rsidRPr="003367A5">
        <w:rPr>
          <w:sz w:val="22"/>
        </w:rPr>
        <w:t xml:space="preserve">состоится семинар от разработчиков </w:t>
      </w:r>
    </w:p>
    <w:p w:rsidR="000858F2" w:rsidRPr="003367A5" w:rsidRDefault="00CF672E" w:rsidP="003367A5">
      <w:pPr>
        <w:spacing w:after="0"/>
        <w:jc w:val="center"/>
        <w:rPr>
          <w:sz w:val="22"/>
        </w:rPr>
      </w:pPr>
      <w:r w:rsidRPr="003367A5">
        <w:rPr>
          <w:sz w:val="22"/>
        </w:rPr>
        <w:t>Программного Обеспечения</w:t>
      </w:r>
      <w:r w:rsidR="009E4043" w:rsidRPr="003367A5">
        <w:rPr>
          <w:sz w:val="22"/>
        </w:rPr>
        <w:t xml:space="preserve"> </w:t>
      </w:r>
      <w:r w:rsidR="00424CE0" w:rsidRPr="003367A5">
        <w:rPr>
          <w:sz w:val="22"/>
        </w:rPr>
        <w:t xml:space="preserve">для КПК </w:t>
      </w:r>
    </w:p>
    <w:p w:rsidR="00CF672E" w:rsidRPr="003367A5" w:rsidRDefault="00064E76" w:rsidP="00CF672E">
      <w:pPr>
        <w:jc w:val="center"/>
        <w:rPr>
          <w:rFonts w:ascii="Microsoft New Tai Lue" w:hAnsi="Microsoft New Tai Lue" w:cs="Microsoft New Tai Lue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367A5">
        <w:rPr>
          <w:b/>
          <w:noProof/>
          <w:color w:val="F94717"/>
          <w:sz w:val="52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3B792B8A" wp14:editId="328824CD">
            <wp:simplePos x="0" y="0"/>
            <wp:positionH relativeFrom="column">
              <wp:posOffset>485775</wp:posOffset>
            </wp:positionH>
            <wp:positionV relativeFrom="paragraph">
              <wp:posOffset>617220</wp:posOffset>
            </wp:positionV>
            <wp:extent cx="1350738" cy="876300"/>
            <wp:effectExtent l="0" t="0" r="1905" b="0"/>
            <wp:wrapNone/>
            <wp:docPr id="4" name="Рисунок 4" descr="D:\МОИ ДОКУМЕНТЫ\Гардарика\ПРОЕКТЫ ГАРДАРИКИ\Учебный центр Гардарика\Семинар Амеличев\Эверест гифка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дарика\ПРОЕКТЫ ГАРДАРИКИ\Учебный центр Гардарика\Семинар Амеличев\Эверест гифка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99" cy="8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2E" w:rsidRPr="003367A5">
        <w:rPr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F672E" w:rsidRPr="003367A5">
        <w:rPr>
          <w:rFonts w:ascii="Microsoft New Tai Lue" w:hAnsi="Microsoft New Tai Lue" w:cs="Microsoft New Tai Lue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="00CF672E" w:rsidRPr="003367A5">
        <w:rPr>
          <w:rFonts w:ascii="Calibri" w:hAnsi="Calibri" w:cs="Calibri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АК</w:t>
      </w:r>
      <w:r w:rsidR="00CF672E" w:rsidRPr="003367A5">
        <w:rPr>
          <w:rFonts w:ascii="Microsoft New Tai Lue" w:hAnsi="Microsoft New Tai Lue" w:cs="Microsoft New Tai Lue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="00CF672E" w:rsidRPr="003367A5">
        <w:rPr>
          <w:rFonts w:ascii="Calibri" w:hAnsi="Calibri" w:cs="Calibri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КРЕДИТ</w:t>
      </w:r>
      <w:r w:rsidR="00CF672E" w:rsidRPr="003367A5">
        <w:rPr>
          <w:rFonts w:ascii="Microsoft New Tai Lue" w:hAnsi="Microsoft New Tai Lue" w:cs="Microsoft New Tai Lue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  <w:r w:rsidR="00550F26" w:rsidRPr="003367A5">
        <w:rPr>
          <w:rFonts w:ascii="Microsoft New Tai Lue" w:hAnsi="Microsoft New Tai Lue" w:cs="Microsoft New Tai Lue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</w:t>
      </w:r>
      <w:r w:rsidR="00550F26" w:rsidRPr="003367A5">
        <w:rPr>
          <w:rFonts w:ascii="Calibri" w:hAnsi="Calibri" w:cs="Calibri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Учет</w:t>
      </w:r>
      <w:r w:rsidR="00550F26" w:rsidRPr="003367A5">
        <w:rPr>
          <w:rFonts w:ascii="Microsoft New Tai Lue" w:hAnsi="Microsoft New Tai Lue" w:cs="Microsoft New Tai Lue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</w:t>
      </w:r>
      <w:r w:rsidR="00550F26" w:rsidRPr="003367A5">
        <w:rPr>
          <w:rFonts w:ascii="Calibri" w:hAnsi="Calibri" w:cs="Calibri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Расчет</w:t>
      </w:r>
      <w:r w:rsidR="00550F26" w:rsidRPr="003367A5">
        <w:rPr>
          <w:rFonts w:ascii="Microsoft New Tai Lue" w:hAnsi="Microsoft New Tai Lue" w:cs="Microsoft New Tai Lue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</w:t>
      </w:r>
      <w:r w:rsidR="00550F26" w:rsidRPr="003367A5">
        <w:rPr>
          <w:rFonts w:ascii="Calibri" w:hAnsi="Calibri" w:cs="Calibri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Анализ</w:t>
      </w:r>
      <w:r w:rsidR="00550F26" w:rsidRPr="003367A5">
        <w:rPr>
          <w:rFonts w:ascii="Microsoft New Tai Lue" w:hAnsi="Microsoft New Tai Lue" w:cs="Microsoft New Tai Lue"/>
          <w:b/>
          <w:color w:val="1073E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550F26" w:rsidRPr="003367A5" w:rsidRDefault="00816109" w:rsidP="00550F26">
      <w:pPr>
        <w:spacing w:line="240" w:lineRule="auto"/>
        <w:jc w:val="center"/>
        <w:rPr>
          <w:b/>
          <w:color w:val="808080" w:themeColor="background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77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B2311C" wp14:editId="6312CBF9">
                <wp:simplePos x="0" y="0"/>
                <wp:positionH relativeFrom="column">
                  <wp:posOffset>5577949</wp:posOffset>
                </wp:positionH>
                <wp:positionV relativeFrom="paragraph">
                  <wp:posOffset>89155</wp:posOffset>
                </wp:positionV>
                <wp:extent cx="1802468" cy="403841"/>
                <wp:effectExtent l="57150" t="361950" r="45720" b="3587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0811">
                          <a:off x="0" y="0"/>
                          <a:ext cx="1802468" cy="403841"/>
                        </a:xfrm>
                        <a:prstGeom prst="rect">
                          <a:avLst/>
                        </a:prstGeom>
                        <a:solidFill>
                          <a:srgbClr val="F6F8D6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E0E" w:rsidRPr="00816109" w:rsidRDefault="00F6277E" w:rsidP="00816109">
                            <w:pPr>
                              <w:pStyle w:val="af7"/>
                              <w:spacing w:line="240" w:lineRule="auto"/>
                              <w:ind w:right="424"/>
                              <w:jc w:val="center"/>
                              <w:rPr>
                                <w:color w:val="C00000"/>
                                <w:sz w:val="18"/>
                              </w:rPr>
                            </w:pPr>
                            <w:r w:rsidRPr="00816109">
                              <w:rPr>
                                <w:b/>
                                <w:color w:val="C000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Количество </w:t>
                            </w:r>
                            <w:r w:rsidR="00816109">
                              <w:rPr>
                                <w:b/>
                                <w:color w:val="C000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м</w:t>
                            </w:r>
                            <w:r w:rsidRPr="00816109">
                              <w:rPr>
                                <w:b/>
                                <w:color w:val="C000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ест</w:t>
                            </w:r>
                            <w:r w:rsidR="003A0E0E" w:rsidRPr="00816109">
                              <w:rPr>
                                <w:b/>
                                <w:color w:val="C000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ограничено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31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9.2pt;margin-top:7pt;width:141.95pt;height:31.8pt;rotation:1333451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8ItgIAAH0FAAAOAAAAZHJzL2Uyb0RvYy54bWysVMFu1DAQvSPxD5bvNNl0WZZVs1VpWYRU&#10;oGrLB3gdZ2PV8YSxu9ly484v8A8cOHDjF7Z/xNhJ06UgISEukR3PvHnz5tkHh5vasLVCp8HmfLSX&#10;cqashELbVc7fXy6eTDlzXthCGLAq5zfK8cP540cHbTNTGVRgCoWMQKybtU3OK++bWZI4WalauD1o&#10;lKXDErAWnra4SgoULaHXJsnSdJK0gEWDIJVz9PekO+TziF+WSvp3ZemUZybnxM3HL8bvMnyT+YGY&#10;rVA0lZY9DfEPLGqhLRUdoE6EF+wa9W9QtZYIDkq/J6FOoCy1VLEH6maUPujmohKNir2QOK4ZZHL/&#10;D1a+XZ8h00XOaVBW1DSi7Zft1+237Y/t99tPt59ZFjRqGzej0IuGgv3mBWxo1rFf15yCvHLMwnEl&#10;7EodIUJbKVEQx1HITHZSOxwXQJbtGyiomLj2EIE2JdYMgQY0yrJ0OurgSSBGtWhyN8O01MYzGQhM&#10;02w8IdqSzsbp/nTcFRSzgBWG0aDzrxTULCxyjuSGWEusT50P3O5DQrgDo4uFNiZucLU8NsjWgpyz&#10;mCymJ5PYzoMwY0NwaPilLaKZvNCmWxN8d+yksmq/CJGSJEbREwL0FfTmWyBY39nR6FXlz/WKoaZL&#10;5CtU6sxzVmjybQwh4B1I13TQS7VW5rJrq/sXtQ9y98L7G6MCCWPPVUlDJxGzborhuqmhXSGJsL9T&#10;M0aHtJKkGRL78f+aaIakPjakqXgNh8T07xWHjFiVdBmSa20B/wRQXN3RLbv43nmu6zmY0G+WG1In&#10;LJdQ3JAJo93IW/R+kT0qwI+ctfQW5Nx9uBaoODOvLRn5+Wg8Do9H3IyfPstog7sny90TYSVBhVGx&#10;bnns44MTmrFwRIYvdXTfPZOeLN3xaMreEuER2d3HqPtXc/4TAAD//wMAUEsDBBQABgAIAAAAIQDz&#10;Yr6G4AAAAAoBAAAPAAAAZHJzL2Rvd25yZXYueG1sTI9BS8NAEIXvgv9hGcGb3bTWTYjZlFBoheKl&#10;VdTjNhmTYHY2Zjdt/PdOT3oc3seb72WryXbihINvHWmYzyIQSKWrWqo1vL5s7hIQPhiqTOcINfyg&#10;h1V+fZWZtHJn2uPpEGrBJeRTo6EJoU+l9GWD1viZ65E4+3SDNYHPoZbVYM5cbju5iCIlrWmJPzSm&#10;x3WD5ddhtBreC7V5ttviTY12+yDXu2/79LHT+vZmKh5BBJzCHwwXfVaHnJ2ObqTKi05DEidLRjlY&#10;8qYLMFeLexBHDXGsQOaZ/D8h/wUAAP//AwBQSwECLQAUAAYACAAAACEAtoM4kv4AAADhAQAAEwAA&#10;AAAAAAAAAAAAAAAAAAAAW0NvbnRlbnRfVHlwZXNdLnhtbFBLAQItABQABgAIAAAAIQA4/SH/1gAA&#10;AJQBAAALAAAAAAAAAAAAAAAAAC8BAABfcmVscy8ucmVsc1BLAQItABQABgAIAAAAIQDI6V8ItgIA&#10;AH0FAAAOAAAAAAAAAAAAAAAAAC4CAABkcnMvZTJvRG9jLnhtbFBLAQItABQABgAIAAAAIQDzYr6G&#10;4AAAAAoBAAAPAAAAAAAAAAAAAAAAABAFAABkcnMvZG93bnJldi54bWxQSwUGAAAAAAQABADzAAAA&#10;HQYAAAAA&#10;" fillcolor="#f6f8d6" strokecolor="#5b9bd5 [3204]" strokeweight="1pt">
                <v:textbox>
                  <w:txbxContent>
                    <w:p w:rsidR="003A0E0E" w:rsidRPr="00816109" w:rsidRDefault="00F6277E" w:rsidP="00816109">
                      <w:pPr>
                        <w:pStyle w:val="af7"/>
                        <w:spacing w:line="240" w:lineRule="auto"/>
                        <w:ind w:right="424"/>
                        <w:jc w:val="center"/>
                        <w:rPr>
                          <w:color w:val="C00000"/>
                          <w:sz w:val="18"/>
                        </w:rPr>
                      </w:pPr>
                      <w:r w:rsidRPr="00816109">
                        <w:rPr>
                          <w:b/>
                          <w:color w:val="C000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Количество </w:t>
                      </w:r>
                      <w:r w:rsidR="00816109">
                        <w:rPr>
                          <w:b/>
                          <w:color w:val="C000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м</w:t>
                      </w:r>
                      <w:r w:rsidRPr="00816109">
                        <w:rPr>
                          <w:b/>
                          <w:color w:val="C000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ест</w:t>
                      </w:r>
                      <w:r w:rsidR="003A0E0E" w:rsidRPr="00816109">
                        <w:rPr>
                          <w:b/>
                          <w:color w:val="C000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ограничено</w:t>
                      </w:r>
                    </w:p>
                  </w:txbxContent>
                </v:textbox>
              </v:shape>
            </w:pict>
          </mc:Fallback>
        </mc:AlternateContent>
      </w:r>
      <w:hyperlink r:id="rId13" w:history="1">
        <w:r w:rsidR="00550F26" w:rsidRPr="003367A5">
          <w:rPr>
            <w:rStyle w:val="af8"/>
            <w:b/>
            <w:color w:val="023160" w:themeColor="hyperlink" w:themeShade="8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ООО «Эверест»</w:t>
        </w:r>
      </w:hyperlink>
      <w:r w:rsidR="00550F26" w:rsidRPr="003367A5">
        <w:rPr>
          <w:b/>
          <w:color w:val="808080" w:themeColor="background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0F26" w:rsidRPr="003367A5" w:rsidRDefault="009E4043" w:rsidP="002909D2">
      <w:pPr>
        <w:pStyle w:val="af7"/>
        <w:numPr>
          <w:ilvl w:val="0"/>
          <w:numId w:val="1"/>
        </w:numPr>
        <w:spacing w:line="240" w:lineRule="auto"/>
        <w:jc w:val="center"/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 опыт работы - б</w:t>
      </w:r>
      <w:r w:rsidR="00550F26"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олее 10 лет</w:t>
      </w:r>
      <w:r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рынке МФИ,</w:t>
      </w:r>
      <w:r w:rsidR="002909D2" w:rsidRPr="003367A5">
        <w:rPr>
          <w:noProof/>
          <w:sz w:val="18"/>
          <w:lang w:eastAsia="ru-RU"/>
        </w:rPr>
        <w:t xml:space="preserve"> </w:t>
      </w:r>
    </w:p>
    <w:p w:rsidR="00550F26" w:rsidRPr="003367A5" w:rsidRDefault="009E4043" w:rsidP="002909D2">
      <w:pPr>
        <w:pStyle w:val="af7"/>
        <w:numPr>
          <w:ilvl w:val="0"/>
          <w:numId w:val="1"/>
        </w:numPr>
        <w:spacing w:line="240" w:lineRule="auto"/>
        <w:jc w:val="center"/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Наша клиентская база - б</w:t>
      </w:r>
      <w:r w:rsidR="00550F26"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олее 200 </w:t>
      </w:r>
      <w:r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клиентов,</w:t>
      </w:r>
      <w:r w:rsidR="002909D2" w:rsidRPr="003367A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043" w:rsidRPr="003367A5" w:rsidRDefault="009E4043" w:rsidP="00550F26">
      <w:pPr>
        <w:pStyle w:val="af7"/>
        <w:numPr>
          <w:ilvl w:val="0"/>
          <w:numId w:val="1"/>
        </w:numPr>
        <w:spacing w:line="240" w:lineRule="auto"/>
        <w:jc w:val="center"/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Наша география - более, 10 часовых поясов РФ </w:t>
      </w:r>
    </w:p>
    <w:p w:rsidR="009E4043" w:rsidRPr="003367A5" w:rsidRDefault="009E4043" w:rsidP="009E4043">
      <w:pPr>
        <w:pStyle w:val="af7"/>
        <w:spacing w:line="240" w:lineRule="auto"/>
        <w:jc w:val="center"/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Владивостока до Калининграда,</w:t>
      </w:r>
    </w:p>
    <w:p w:rsidR="009E4043" w:rsidRDefault="009E4043" w:rsidP="003367A5">
      <w:pPr>
        <w:pStyle w:val="af7"/>
        <w:numPr>
          <w:ilvl w:val="0"/>
          <w:numId w:val="1"/>
        </w:numPr>
        <w:spacing w:after="360" w:line="240" w:lineRule="auto"/>
        <w:ind w:left="714" w:hanging="357"/>
        <w:jc w:val="center"/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color w:val="808080" w:themeColor="background1" w:themeShade="8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Наши приоритеты – надежность, профессионализм, забота о клиенте. </w:t>
      </w:r>
    </w:p>
    <w:p w:rsidR="003367A5" w:rsidRPr="003367A5" w:rsidRDefault="003367A5" w:rsidP="003367A5">
      <w:pPr>
        <w:pStyle w:val="af7"/>
        <w:spacing w:before="360" w:line="240" w:lineRule="auto"/>
        <w:ind w:right="709"/>
        <w:rPr>
          <w:color w:val="002060"/>
          <w:sz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FEA" w:rsidRPr="003367A5" w:rsidRDefault="006464A0" w:rsidP="003367A5">
      <w:pPr>
        <w:pStyle w:val="af7"/>
        <w:spacing w:before="360" w:line="240" w:lineRule="auto"/>
        <w:ind w:right="709"/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</w:t>
      </w:r>
      <w:r w:rsidR="00E17FEA"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 семинар: Ки</w:t>
      </w:r>
      <w:r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риенко Юлия Андреевна. Ведущий программист «Эвереста»</w:t>
      </w:r>
      <w:r w:rsidR="00053DB5"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2006 года</w:t>
      </w:r>
      <w:r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04D27"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Является разработчиком программных модулей </w:t>
      </w:r>
      <w:r w:rsidR="00424CE0"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АК-Кредит</w:t>
      </w:r>
      <w:r w:rsidR="00304D27"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Ежедневно консультирует кредитные кооперативы по работе в программе.  Отлично знает все сложности пользователей и возможности программы.</w:t>
      </w:r>
      <w:r w:rsidR="00053DB5"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Преподавала в Томском политехническом </w:t>
      </w:r>
      <w:r w:rsidR="003367A5"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Университете</w:t>
      </w:r>
      <w:r w:rsidR="00053DB5" w:rsidRPr="003367A5">
        <w:rPr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909D2" w:rsidRPr="003367A5" w:rsidRDefault="009E4043" w:rsidP="002909D2">
      <w:pPr>
        <w:pStyle w:val="af7"/>
        <w:spacing w:after="0" w:line="240" w:lineRule="auto"/>
        <w:jc w:val="center"/>
        <w:rPr>
          <w:b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367A5">
        <w:rPr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На семинаре Вы узнаете:</w:t>
      </w: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132"/>
      </w:tblGrid>
      <w:tr w:rsidR="00115128" w:rsidTr="00960CFD">
        <w:trPr>
          <w:trHeight w:val="3777"/>
          <w:jc w:val="center"/>
        </w:trPr>
        <w:tc>
          <w:tcPr>
            <w:tcW w:w="5351" w:type="dxa"/>
            <w:vAlign w:val="center"/>
          </w:tcPr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18" w:firstLine="0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О возможностях программы АК-Кредит;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18" w:firstLine="0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О взаимосвязи и последовательность введенных документов;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18" w:firstLine="0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О типичные ошибки в программе и как их исправить;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18" w:firstLine="0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 xml:space="preserve">Как </w:t>
            </w:r>
            <w:proofErr w:type="gramStart"/>
            <w:r w:rsidRPr="003367A5">
              <w:rPr>
                <w:color w:val="000000"/>
                <w:sz w:val="18"/>
                <w:szCs w:val="24"/>
              </w:rPr>
              <w:t>ввести  полные</w:t>
            </w:r>
            <w:proofErr w:type="gramEnd"/>
            <w:r w:rsidRPr="003367A5">
              <w:rPr>
                <w:color w:val="000000"/>
                <w:sz w:val="18"/>
                <w:szCs w:val="24"/>
              </w:rPr>
              <w:t xml:space="preserve"> данные о пайщике;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18" w:firstLine="0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 xml:space="preserve">О влиянии некорректных данных на выгрузку БКИ, </w:t>
            </w:r>
            <w:proofErr w:type="spellStart"/>
            <w:r w:rsidRPr="003367A5">
              <w:rPr>
                <w:color w:val="000000"/>
                <w:sz w:val="18"/>
                <w:szCs w:val="24"/>
                <w:lang w:val="en-US"/>
              </w:rPr>
              <w:t>sms</w:t>
            </w:r>
            <w:proofErr w:type="spellEnd"/>
            <w:r w:rsidRPr="003367A5">
              <w:rPr>
                <w:color w:val="000000"/>
                <w:sz w:val="18"/>
                <w:szCs w:val="24"/>
              </w:rPr>
              <w:t xml:space="preserve"> – сообщений,</w:t>
            </w:r>
          </w:p>
          <w:p w:rsidR="00115128" w:rsidRPr="003367A5" w:rsidRDefault="00115128" w:rsidP="00115128">
            <w:pPr>
              <w:pStyle w:val="af7"/>
              <w:ind w:left="18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проверку данных ФССП, ФМС и пр.;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18" w:firstLine="0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 xml:space="preserve">О </w:t>
            </w:r>
            <w:proofErr w:type="spellStart"/>
            <w:r w:rsidRPr="003367A5">
              <w:rPr>
                <w:color w:val="000000"/>
                <w:sz w:val="18"/>
                <w:szCs w:val="24"/>
              </w:rPr>
              <w:t>порядоке</w:t>
            </w:r>
            <w:proofErr w:type="spellEnd"/>
            <w:r w:rsidRPr="003367A5">
              <w:rPr>
                <w:color w:val="000000"/>
                <w:sz w:val="18"/>
                <w:szCs w:val="24"/>
              </w:rPr>
              <w:t xml:space="preserve"> оформления и изменение статуса обработки;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О заполнении заявления на заем (в исполнении ФЗ-№189 «О внесении изменений в</w:t>
            </w:r>
          </w:p>
          <w:p w:rsidR="00115128" w:rsidRPr="003367A5" w:rsidRDefault="00115128" w:rsidP="00115128">
            <w:pPr>
              <w:pStyle w:val="af7"/>
              <w:ind w:left="0" w:firstLine="123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Федеральный закон «О кредитной кооперации» и отдельные законодательные акты»).</w:t>
            </w:r>
          </w:p>
          <w:p w:rsidR="00115128" w:rsidRPr="003367A5" w:rsidRDefault="00115128" w:rsidP="00115128">
            <w:pPr>
              <w:pStyle w:val="af7"/>
              <w:jc w:val="left"/>
              <w:rPr>
                <w:b/>
                <w:bCs/>
                <w:color w:val="F7CAAC"/>
                <w:sz w:val="1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Как оформить подачу в суд на недобросовестного заемщика;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О пересчете ПСЗ при частичном досрочном возврате займа;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О порядке расторжения договора и о порядке погашения просроченного займа;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 xml:space="preserve">Как </w:t>
            </w:r>
            <w:r w:rsidR="006D7826" w:rsidRPr="003367A5">
              <w:rPr>
                <w:color w:val="000000"/>
                <w:sz w:val="18"/>
                <w:szCs w:val="24"/>
              </w:rPr>
              <w:t>настроить учетную</w:t>
            </w:r>
            <w:r w:rsidRPr="003367A5">
              <w:rPr>
                <w:color w:val="000000"/>
                <w:sz w:val="18"/>
                <w:szCs w:val="24"/>
              </w:rPr>
              <w:t xml:space="preserve"> политику в программе;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О важности регламентных операций;</w:t>
            </w:r>
          </w:p>
          <w:p w:rsidR="00115128" w:rsidRPr="003367A5" w:rsidRDefault="006B5E44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rStyle w:val="af8"/>
                <w:b/>
                <w:noProof/>
                <w:color w:val="C00000"/>
                <w:sz w:val="24"/>
                <w:szCs w:val="24"/>
                <w:lang w:eastAsia="ru-RU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01A0000" wp14:editId="707ED5F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825500</wp:posOffset>
                      </wp:positionV>
                      <wp:extent cx="1874520" cy="295910"/>
                      <wp:effectExtent l="38100" t="57150" r="49530" b="46990"/>
                      <wp:wrapSquare wrapText="bothSides"/>
                      <wp:docPr id="217" name="Надпись 2">
                        <a:hlinkClick xmlns:a="http://schemas.openxmlformats.org/drawingml/2006/main" r:id="rId14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txbx>
                              <w:txbxContent>
                                <w:p w:rsidR="00622DD8" w:rsidRPr="003367A5" w:rsidRDefault="0071049E" w:rsidP="00115128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hyperlink r:id="rId15" w:history="1">
                                    <w:r w:rsidR="00622DD8" w:rsidRPr="003367A5">
                                      <w:rPr>
                                        <w:rStyle w:val="af8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Программа </w:t>
                                    </w:r>
                                    <w:r w:rsidR="00622DD8" w:rsidRPr="003367A5">
                                      <w:rPr>
                                        <w:rStyle w:val="af8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семинара</w:t>
                                    </w:r>
                                  </w:hyperlink>
                                  <w:r w:rsidR="00622DD8" w:rsidRPr="003367A5">
                                    <w:rPr>
                                      <w:rStyle w:val="af8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begin"/>
                                  </w:r>
                                  <w:r w:rsidR="00622DD8" w:rsidRPr="003367A5">
                                    <w:rPr>
                                      <w:rStyle w:val="af8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 xml:space="preserve"> AUTOTEXT  " Простая н</w:instrText>
                                  </w:r>
                                  <w:bookmarkStart w:id="0" w:name="_GoBack"/>
                                  <w:r w:rsidR="00622DD8" w:rsidRPr="003367A5">
                                    <w:rPr>
                                      <w:rStyle w:val="af8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instrText xml:space="preserve">адпись"  \* MERGEFORMAT </w:instrText>
                                  </w:r>
                                  <w:r w:rsidR="00622DD8" w:rsidRPr="003367A5">
                                    <w:rPr>
                                      <w:rStyle w:val="af8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  <w:bookmarkEnd w:id="0"/>
                                <w:p w:rsidR="00622DD8" w:rsidRDefault="00622DD8" w:rsidP="00622DD8">
                                  <w:pPr>
                                    <w:shd w:val="clear" w:color="auto" w:fill="BDD6EE" w:themeFill="accent1" w:themeFillTint="6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A0000" id="_x0000_s1027" type="#_x0000_t202" href="https://docs.google.com/document/d/1mpaad19vpWA0_queST1q39ih5AVCMUdDdF-9HuG2YRY/edit?pli=1" style="position:absolute;left:0;text-align:left;margin-left:83.4pt;margin-top:65pt;width:147.6pt;height:2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la7QIAAMgFAAAOAAAAZHJzL2Uyb0RvYy54bWysVEFuEzEU3SNxB8t7OkmaNMmok6qkFFWi&#10;gGg5gGN7MlY99mA7mYQde67AHViwYMcV0hvx/T1tWlhUQmwsezx+fu/99318sqk1WUvnlTUF7R/0&#10;KJGGW6HMsqAfr89fTCjxgRnBtDWyoFvp6cns+bPjtsnlwFZWC+kIgBift01BqxCaPMs8r2TN/IFt&#10;pIHN0rqaBVi6ZSYcawG91tmg1zvKWutE4yyX3sPXs7RJZ4hflpKHd2XpZSC6oMAt4OhwXMQxmx2z&#10;fOlYUyne0WD/wKJmysCl91BnLDCycuovqFpxZ70twwG3dWbLUnGJGkBNv/eHmquKNRK1gDm+ubfJ&#10;/z9Y/nb93hElCjrojykxrIYi7b7tvu9+7H7tft5+uf1KBqis0srczLXiNx0PcPHpaiWFZ5avamlC&#10;KpmTmgXIi69U4ylxebzeXYh+rEbWNj5HVrGGOL1qgGLYvLQbSBhy8c0by288MXZeMbOUp87ZtpJM&#10;gDOPUOLRhOMjyKK9tAIEslWwCLQpXR3LBjQJoENCtvepkJtAeLxyMh6OBrDFYW8wHU37GJuM5Xen&#10;G+fDa2lrEicgBVKH6Gz9xoeoieV3v8TLvNVKnCutcRGTLufakTWDjDLOwafkuF7VQDd9H496vbtr&#10;sTniEUR+hKYNaQs6HQ1GSMDYeA1mvFYBGk2ruqATgEpgLI+mvTICfwlM6TQHwtpEdhJbKKkA4sBN&#10;Hoq4wSEojnWCrQuV7Zro3FmT1DsLXcdSx0Hzo7tOrjt/4YqEEdG0Wlbhg1oSp+DZ4BWQ3lIiFETs&#10;Caz+ZIhyMDp7oOTMnq5vDgWSvWRgg4pOcy2ZQ5cWci31NakKenQINndQ8UgXx5idlKKwWWywWzBl&#10;MZ8LK7aQLBCLAuEphEll3WdKWnhWCuo/rZiTlOgLA+mc9ofD+A7hYjgax1y5hzuLhzvMcICKJpA0&#10;nQdY9brankKKS4UB2zPpKMNzgR50VYnv0cM1/rV/gGe/AQAA//8DAFBLAwQUAAYACAAAACEAhhlL&#10;M98AAAALAQAADwAAAGRycy9kb3ducmV2LnhtbEyPQU/DMAyF70j8h8hI3FjKqAIqTacJ2AXEYQMJ&#10;uKWNSas1SdV4a+HXY05we89+ev5crmbfiyOOqYtBw+UiA4GhibYLTsPry+biBkQiE6zpY0ANX5hg&#10;VZ2elKawcQpbPO7ICS4JqTAaWqKhkDI1LXqTFnHAwLvPOHpDbEcn7WgmLve9XGaZkt50gS+0ZsC7&#10;Fpv97uA1PH08PH+/ucdNPUXar939O2V5rvX52by+BUE4018YfvEZHSpmquMh2CR69koxOrG4yvgp&#10;TuRqyaLmybVSIKtS/v+h+gEAAP//AwBQSwMEFAAGAAgAAAAhAFVo3BwHAQAAhQEAABkAAABkcnMv&#10;X3JlbHMvZTJvRG9jLnhtbC5yZWxzhNBBS8MwFAfwu+B3CLmvaSeKlaZlOKc77DI7ZScJyWsaliZZ&#10;ko7t25u5iwPB4+Pxfv8/r2qOg0YH8EFZQ3GR5RiB4VYoIynetIvJI0YhMiOYtgYoPkHATX17U61B&#10;s5iOQq9cQEkxgeI+RvdESOA9DCxk1oFJm876gcU0ekkc4zsmgUzz/IH43waur0y0FBT7pSgwak8u&#10;Jf9v265THOaWjwOY+EcE6ZPktTK7hDIvIV7YkDoLy0MmrZUaMm6H83xhBCkGx5goyoP7nOVf+xHe&#10;22J/V6r+fvbxvNqIuVhMyrfxdbpdbwkIFRunFT0X/8lYWZHqvxwjeMM0JnVFrp5XfwMAAP//AwBQ&#10;SwECLQAUAAYACAAAACEAtoM4kv4AAADhAQAAEwAAAAAAAAAAAAAAAAAAAAAAW0NvbnRlbnRfVHlw&#10;ZXNdLnhtbFBLAQItABQABgAIAAAAIQA4/SH/1gAAAJQBAAALAAAAAAAAAAAAAAAAAC8BAABfcmVs&#10;cy8ucmVsc1BLAQItABQABgAIAAAAIQCKJSla7QIAAMgFAAAOAAAAAAAAAAAAAAAAAC4CAABkcnMv&#10;ZTJvRG9jLnhtbFBLAQItABQABgAIAAAAIQCGGUsz3wAAAAsBAAAPAAAAAAAAAAAAAAAAAEcFAABk&#10;cnMvZG93bnJldi54bWxQSwECLQAUAAYACAAAACEAVWjcHAcBAACFAQAAGQAAAAAAAAAAAAAAAABT&#10;BgAAZHJzL19yZWxzL2Uyb0RvYy54bWwucmVsc1BLBQYAAAAABQAFADoBAACRBwAAAAA=&#10;" o:button="t" fillcolor="#c45911 [2405]" stroked="f">
                      <v:fill o:detectmouseclick="t"/>
                      <v:textbox>
                        <w:txbxContent>
                          <w:p w:rsidR="00622DD8" w:rsidRPr="003367A5" w:rsidRDefault="0071049E" w:rsidP="0011512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6" w:history="1">
                              <w:r w:rsidR="00622DD8" w:rsidRPr="003367A5">
                                <w:rPr>
                                  <w:rStyle w:val="af8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Программа </w:t>
                              </w:r>
                              <w:r w:rsidR="00622DD8" w:rsidRPr="003367A5">
                                <w:rPr>
                                  <w:rStyle w:val="af8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семинара</w:t>
                              </w:r>
                            </w:hyperlink>
                            <w:r w:rsidR="00622DD8" w:rsidRPr="003367A5">
                              <w:rPr>
                                <w:rStyle w:val="af8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="00622DD8" w:rsidRPr="003367A5">
                              <w:rPr>
                                <w:rStyle w:val="af8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AUTOTEXT  " Простая н</w:instrText>
                            </w:r>
                            <w:bookmarkStart w:id="1" w:name="_GoBack"/>
                            <w:r w:rsidR="00622DD8" w:rsidRPr="003367A5">
                              <w:rPr>
                                <w:rStyle w:val="af8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адпись"  \* MERGEFORMAT </w:instrText>
                            </w:r>
                            <w:r w:rsidR="00622DD8" w:rsidRPr="003367A5">
                              <w:rPr>
                                <w:rStyle w:val="af8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  <w:bookmarkEnd w:id="1"/>
                          <w:p w:rsidR="00622DD8" w:rsidRDefault="00622DD8" w:rsidP="00622DD8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5128" w:rsidRPr="003367A5">
              <w:rPr>
                <w:color w:val="000000"/>
                <w:sz w:val="18"/>
                <w:szCs w:val="24"/>
              </w:rPr>
              <w:t>Как вести управленческий учет и как избежать ошибок при составлении отчетов;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Об отчетности в СРО и ЦБ с использованием возможностей программы;</w:t>
            </w:r>
          </w:p>
          <w:p w:rsidR="00115128" w:rsidRPr="003367A5" w:rsidRDefault="00115128" w:rsidP="00115128">
            <w:pPr>
              <w:pStyle w:val="af7"/>
              <w:numPr>
                <w:ilvl w:val="0"/>
                <w:numId w:val="2"/>
              </w:numPr>
              <w:ind w:left="0" w:firstLine="123"/>
              <w:contextualSpacing w:val="0"/>
              <w:jc w:val="left"/>
              <w:rPr>
                <w:color w:val="000000"/>
                <w:sz w:val="18"/>
                <w:szCs w:val="24"/>
              </w:rPr>
            </w:pPr>
            <w:r w:rsidRPr="003367A5">
              <w:rPr>
                <w:color w:val="000000"/>
                <w:sz w:val="18"/>
                <w:szCs w:val="24"/>
              </w:rPr>
              <w:t>И многое другое …</w:t>
            </w:r>
          </w:p>
          <w:p w:rsidR="00115128" w:rsidRPr="003367A5" w:rsidRDefault="00115128" w:rsidP="00115128">
            <w:pPr>
              <w:pStyle w:val="af7"/>
              <w:ind w:left="0"/>
              <w:jc w:val="left"/>
              <w:rPr>
                <w:b/>
                <w:bCs/>
                <w:color w:val="F7CAAC"/>
                <w:sz w:val="18"/>
                <w:szCs w:val="28"/>
              </w:rPr>
            </w:pPr>
          </w:p>
        </w:tc>
      </w:tr>
    </w:tbl>
    <w:p w:rsidR="006D7826" w:rsidRPr="006B5E44" w:rsidRDefault="006D7826" w:rsidP="006D7826">
      <w:pPr>
        <w:pStyle w:val="af7"/>
        <w:spacing w:after="0" w:line="240" w:lineRule="auto"/>
        <w:jc w:val="center"/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E44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Семинар направлен в первую очередь на пользователей </w:t>
      </w:r>
    </w:p>
    <w:p w:rsidR="006B5E44" w:rsidRPr="006B5E44" w:rsidRDefault="006D7826" w:rsidP="006B5E44">
      <w:pPr>
        <w:pStyle w:val="af7"/>
        <w:spacing w:after="0" w:line="240" w:lineRule="auto"/>
        <w:ind w:right="566"/>
        <w:jc w:val="center"/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E44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программы с разным стажем работы, однако</w:t>
      </w:r>
      <w:r w:rsidR="000858F2" w:rsidRPr="006B5E44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B5E44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новички</w:t>
      </w:r>
      <w:r w:rsidR="000858F2" w:rsidRPr="006B5E44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смогут сложить комплексное </w:t>
      </w:r>
    </w:p>
    <w:p w:rsidR="00FD7FBF" w:rsidRPr="006B5E44" w:rsidRDefault="000858F2" w:rsidP="006B5E44">
      <w:pPr>
        <w:pStyle w:val="af7"/>
        <w:spacing w:after="0" w:line="240" w:lineRule="auto"/>
        <w:ind w:right="566"/>
        <w:jc w:val="center"/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E44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представление об АК-Кредит.</w:t>
      </w:r>
      <w:r w:rsidR="006D7826" w:rsidRPr="006B5E44">
        <w:rPr>
          <w:color w:val="C0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5E44" w:rsidRDefault="00FD7FBF" w:rsidP="006B5E44">
      <w:pPr>
        <w:pStyle w:val="af7"/>
        <w:spacing w:line="240" w:lineRule="auto"/>
        <w:ind w:right="424"/>
        <w:jc w:val="left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b/>
          <w:color w:val="C00000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Место проведения семинара </w:t>
      </w:r>
      <w:r w:rsidRPr="003367A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гостиница Октябрьская</w:t>
      </w:r>
    </w:p>
    <w:p w:rsidR="00FD7FBF" w:rsidRPr="003367A5" w:rsidRDefault="006B5E44" w:rsidP="006B5E44">
      <w:pPr>
        <w:pStyle w:val="af7"/>
        <w:spacing w:line="240" w:lineRule="auto"/>
        <w:ind w:right="424"/>
        <w:jc w:val="left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Адрес гостиницы: </w:t>
      </w:r>
      <w:r w:rsidR="00FD7FBF" w:rsidRPr="003367A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(СПБ, Лиговский пр., дом 10, метро: пл. Восстания) Зеленый конференц-зал.</w:t>
      </w:r>
    </w:p>
    <w:p w:rsidR="004F3DC6" w:rsidRPr="003367A5" w:rsidRDefault="00FD7FBF" w:rsidP="002909D2">
      <w:pPr>
        <w:pStyle w:val="af7"/>
        <w:spacing w:line="240" w:lineRule="auto"/>
        <w:jc w:val="left"/>
        <w:rPr>
          <w:b/>
          <w:color w:val="C0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367A5">
        <w:rPr>
          <w:b/>
          <w:color w:val="C00000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Начало семинара: </w:t>
      </w:r>
      <w:r w:rsidRPr="003367A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декабря в 11.00</w:t>
      </w:r>
      <w:r w:rsidR="000858F2" w:rsidRPr="003367A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367A5">
        <w:rPr>
          <w:b/>
          <w:color w:val="C00000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Окончание семинара: </w:t>
      </w:r>
      <w:r w:rsidRPr="003367A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декабря в 16.00</w:t>
      </w:r>
    </w:p>
    <w:p w:rsidR="000858F2" w:rsidRPr="003367A5" w:rsidRDefault="00FD7FBF" w:rsidP="00FD7FBF">
      <w:pPr>
        <w:pStyle w:val="af7"/>
        <w:spacing w:line="240" w:lineRule="auto"/>
        <w:jc w:val="left"/>
        <w:rPr>
          <w:b/>
          <w:color w:val="C00000"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367A5">
        <w:rPr>
          <w:b/>
          <w:color w:val="C0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Стоимость семинара:</w:t>
      </w:r>
      <w:r w:rsidRPr="003367A5">
        <w:rPr>
          <w:b/>
          <w:color w:val="C00000"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9.000 р. * </w:t>
      </w:r>
    </w:p>
    <w:p w:rsidR="000858F2" w:rsidRPr="003367A5" w:rsidRDefault="000858F2" w:rsidP="00FD7FBF">
      <w:pPr>
        <w:pStyle w:val="af7"/>
        <w:spacing w:line="240" w:lineRule="auto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D7FBF"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членов «Гардарики» из </w:t>
      </w:r>
      <w:r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FD7FBF"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арелии и ЛО: 6.700 </w:t>
      </w:r>
      <w:proofErr w:type="gramStart"/>
      <w:r w:rsidR="00FD7FBF"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р.</w:t>
      </w:r>
      <w:r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;</w:t>
      </w:r>
      <w:proofErr w:type="gramEnd"/>
      <w:r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7FBF"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членов «Гардарики» из </w:t>
      </w:r>
      <w:proofErr w:type="spellStart"/>
      <w:r w:rsidR="00FD7FBF"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Спб</w:t>
      </w:r>
      <w:proofErr w:type="spellEnd"/>
      <w:r w:rsidR="00FD7FBF"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7.700 р.</w:t>
      </w:r>
      <w:r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05073" w:rsidRPr="003367A5" w:rsidRDefault="000858F2" w:rsidP="00FD7FBF">
      <w:pPr>
        <w:pStyle w:val="af7"/>
        <w:spacing w:line="240" w:lineRule="auto"/>
        <w:jc w:val="left"/>
        <w:rPr>
          <w:sz w:val="16"/>
        </w:rPr>
      </w:pPr>
      <w:r w:rsidRPr="003367A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4242A4" w:rsidRPr="003367A5">
        <w:rPr>
          <w:sz w:val="16"/>
        </w:rPr>
        <w:t>В</w:t>
      </w:r>
      <w:proofErr w:type="gramEnd"/>
      <w:r w:rsidR="004242A4" w:rsidRPr="003367A5">
        <w:rPr>
          <w:sz w:val="16"/>
        </w:rPr>
        <w:t xml:space="preserve"> стоимость входит: обучение (2 дня), кофе-брейки во время обучения.</w:t>
      </w:r>
      <w:r w:rsidRPr="003367A5">
        <w:rPr>
          <w:sz w:val="16"/>
        </w:rPr>
        <w:t>)</w:t>
      </w:r>
    </w:p>
    <w:p w:rsidR="00115128" w:rsidRPr="003367A5" w:rsidRDefault="006B5E44" w:rsidP="004F3DC6">
      <w:pPr>
        <w:pStyle w:val="af7"/>
        <w:spacing w:line="240" w:lineRule="auto"/>
        <w:jc w:val="left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7A5">
        <w:rPr>
          <w:rStyle w:val="af8"/>
          <w:b/>
          <w:noProof/>
          <w:color w:val="C00000"/>
          <w:sz w:val="24"/>
          <w:szCs w:val="24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C38A37" wp14:editId="609A3C5E">
                <wp:simplePos x="0" y="0"/>
                <wp:positionH relativeFrom="column">
                  <wp:posOffset>1472540</wp:posOffset>
                </wp:positionH>
                <wp:positionV relativeFrom="paragraph">
                  <wp:posOffset>127462</wp:posOffset>
                </wp:positionV>
                <wp:extent cx="4928046" cy="344384"/>
                <wp:effectExtent l="57150" t="57150" r="63500" b="55880"/>
                <wp:wrapNone/>
                <wp:docPr id="6" name="Надпись 2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046" cy="3443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128" w:rsidRPr="003367A5" w:rsidRDefault="00115128" w:rsidP="000858F2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8" w:history="1">
                              <w:r w:rsidRPr="003367A5">
                                <w:rPr>
                                  <w:rStyle w:val="af8"/>
                                  <w:color w:val="C0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Зарегистрироваться на семинар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8A37" id="_x0000_s1028" type="#_x0000_t202" href="https://docs.google.com/forms/d/1WAaInKUkjvfXv4CXuNunt-lC9V5qmos-0dCwBMULBWQ/viewform" style="position:absolute;left:0;text-align:left;margin-left:115.95pt;margin-top:10.05pt;width:388.05pt;height:27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Xx9gIAAIMGAAAOAAAAZHJzL2Uyb0RvYy54bWysVc1u1DAQviPxDpbvNPuTljZqtipbiioV&#10;qNryAF7H2Vh1PMH2bnZ7484r8A4cOHDjFbZvxNhO0xYQPxV7iPw333wz883s/sGqVmQpjJWgczrc&#10;GlAiNIdC6nlO310eP9ulxDqmC6ZAi5yuhaUHk6dP9tsmEyOoQBXCEATRNmubnFbONVmSWF6Jmtkt&#10;aITGyxJMzRxuzTwpDGsRvVbJaDDYSVowRWOAC2vx9Che0knAL0vB3duytMIRlVPk5sLXhO/Mf5PJ&#10;PsvmhjWV5B0N9ggWNZManfZQR8wxsjDyJ6hacgMWSrfFoU6gLCUXIQaMZjj4IZqLijUixILJsU2f&#10;Jvv/YPmb5ZkhssjpDiWa1ViizafN582XzbfN15sPNx/JKMRVKamvpkryq44F5vDPtYrxHQFf1EK7&#10;WDAjFHOoFlvJxlJiMu/cnBRDX4ukbWwWOPkKhuVFgwTd6gWsUF+Bi21OgV9ZomFaMT0Xh8ZAWwlW&#10;YF4eoHjTiGM9yKx9DQUGyBYOAtCqNLUvGtIkiI76WPeaECtHOB6me6PdQYrJ4Xg3TtPxbhqIsuzW&#10;ujHWvRJQE7/AUFBzAZ0tT63zMbHs9ol3ZkHJ4lgqFTZe52KqDFkyVCjjHPMUo1SLGunG83SAv6hV&#10;PEZFx+Od22N0ETrGIwWHD5wo/Vi/23/nwOf+pS5CLzkmVVwjqc4zBiXGhSfBUWGGdZkC4yroeu/Y&#10;gHZdhHJeuXM5J0biDHGVEeLMUVJIlFx4EqLtIW0ToWdiKdRlzHc8C2Lyle804NZKeBJKn4sSNY/V&#10;HYdK9bmLaVVYgYgTXnqTEuvVG3Uq/HXpomH33puKMIX+xbi3CJ4xL71xLTWY31Mu4/uulWyM2beS&#10;W81WodFHPjh/MoNijW1hIE5FnOK4qMBcU9LiRMypfb9gRlCiTjS21t4wTf0IDZt0+/kIN+b+zez+&#10;DdMcoXzFSFxOHe4GgbyGQ2zBUobuuGPSccZJFzTcKcOP0vv78Oruv2PyHQAA//8DAFBLAwQUAAYA&#10;CAAAACEAhXuend4AAAAKAQAADwAAAGRycy9kb3ducmV2LnhtbEyPwU7DMAyG70i8Q2QkbizpNo1R&#10;mk5o0jjtwhji6jWmCTRO1WRb4enJTnCz5U+/v79ajb4TJxqiC6yhmCgQxE0wjlsN+9fN3RJETMgG&#10;u8Ck4ZsirOrrqwpLE878QqddakUO4ViiBptSX0oZG0se4yT0xPn2EQaPKa9DK82A5xzuOzlVaiE9&#10;Os4fLPa0ttR87Y5eA8mNe1a43S/W83dnt59F+zO+aX17Mz49gkg0pj8YLvpZHersdAhHNlF0Gqaz&#10;4iGjeVAFiAug1DK3O2i4n89A1pX8X6H+BQAA//8DAFBLAwQUAAYACAAAACEAiu2nBwQBAACAAQAA&#10;GQAAAGRycy9fcmVscy9lMm9Eb2MueG1sLnJlbHOE0FFLwzAQB/B3we9Q8t6mFRWVtsNVhaITJqvb&#10;a0iubWySq0nWbd/eDBEcCD4ex/3+fy6f7bWKJrBOoilIlqQkAsNRSNMVpFk9xTckcp4ZwRQaKMgB&#10;HJmV52f5Gyjmw5Hr5eiioBhXkN778Y5Sx3vQzCU4ggmbFq1mPoy2oyPjA+uAXqTpNbW/DVKemFEt&#10;CmJrkZFodRhD8v82tq3k8IB8q8H4PyJoHySrpBkCymwH/pt1obNA7pIOsVOQcNT0WNpRQbP1PavN&#10;czN8TO1muqw229et8bGqbt+vPjW6OBXVbr5oXubrJZ0k7I6HP/wCRWj+uPdgDVOEljk9+Vv5BQAA&#10;//8DAFBLAQItABQABgAIAAAAIQC2gziS/gAAAOEBAAATAAAAAAAAAAAAAAAAAAAAAABbQ29udGVu&#10;dF9UeXBlc10ueG1sUEsBAi0AFAAGAAgAAAAhADj9If/WAAAAlAEAAAsAAAAAAAAAAAAAAAAALwEA&#10;AF9yZWxzLy5yZWxzUEsBAi0AFAAGAAgAAAAhAGpQpfH2AgAAgwYAAA4AAAAAAAAAAAAAAAAALgIA&#10;AGRycy9lMm9Eb2MueG1sUEsBAi0AFAAGAAgAAAAhAIV7np3eAAAACgEAAA8AAAAAAAAAAAAAAAAA&#10;UAUAAGRycy9kb3ducmV2LnhtbFBLAQItABQABgAIAAAAIQCK7acHBAEAAIABAAAZAAAAAAAAAAAA&#10;AAAAAFsGAABkcnMvX3JlbHMvZTJvRG9jLnhtbC5yZWxzUEsFBgAAAAAFAAUAOgEAAJYHAAAAAA==&#10;" o:button="t" fillcolor="#bdd6ee [1300]" strokecolor="#1f4d78 [1604]" strokeweight="1.5pt">
                <v:fill o:detectmouseclick="t"/>
                <v:textbox>
                  <w:txbxContent>
                    <w:p w:rsidR="00115128" w:rsidRPr="003367A5" w:rsidRDefault="00115128" w:rsidP="000858F2">
                      <w:pPr>
                        <w:shd w:val="clear" w:color="auto" w:fill="BDD6EE" w:themeFill="accent1" w:themeFillTint="66"/>
                        <w:jc w:val="center"/>
                        <w:rPr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9" w:history="1">
                        <w:r w:rsidRPr="003367A5">
                          <w:rPr>
                            <w:rStyle w:val="af8"/>
                            <w:color w:val="C0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Зарегистрироваться на семинар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15128" w:rsidRPr="003367A5" w:rsidRDefault="00115128" w:rsidP="004F3DC6">
      <w:pPr>
        <w:pStyle w:val="af7"/>
        <w:spacing w:line="240" w:lineRule="auto"/>
        <w:jc w:val="left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58F2" w:rsidRPr="003367A5" w:rsidRDefault="000858F2" w:rsidP="004F3DC6">
      <w:pPr>
        <w:pStyle w:val="af7"/>
        <w:spacing w:line="240" w:lineRule="auto"/>
        <w:jc w:val="left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043" w:rsidRPr="003367A5" w:rsidRDefault="00B05073" w:rsidP="004F3DC6">
      <w:pPr>
        <w:pStyle w:val="af7"/>
        <w:spacing w:line="240" w:lineRule="auto"/>
        <w:jc w:val="left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367A5"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Регформы</w:t>
      </w:r>
      <w:proofErr w:type="spellEnd"/>
      <w:r w:rsidRPr="003367A5"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принимаются до 5 декабря</w:t>
      </w:r>
    </w:p>
    <w:p w:rsidR="006B5E44" w:rsidRDefault="006B5E44" w:rsidP="0001163F">
      <w:pPr>
        <w:pStyle w:val="af7"/>
        <w:spacing w:line="240" w:lineRule="auto"/>
        <w:jc w:val="left"/>
        <w:rPr>
          <w:b/>
          <w:color w:val="002060"/>
          <w:sz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6277E" w:rsidRDefault="006B5E44" w:rsidP="006B5E44">
      <w:pPr>
        <w:pStyle w:val="af7"/>
        <w:spacing w:line="240" w:lineRule="auto"/>
        <w:ind w:right="282"/>
        <w:jc w:val="left"/>
        <w:rPr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Мы можем забронировать для Вас номер в гостинице «Октябрьская», где будет проходить семинар, </w:t>
      </w:r>
    </w:p>
    <w:p w:rsidR="00F6277E" w:rsidRDefault="006B5E44" w:rsidP="006B5E44">
      <w:pPr>
        <w:pStyle w:val="af7"/>
        <w:spacing w:line="240" w:lineRule="auto"/>
        <w:ind w:right="282"/>
        <w:jc w:val="left"/>
      </w:pPr>
      <w:r>
        <w:rPr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по льготным ценам.</w:t>
      </w:r>
      <w:r w:rsidR="00F6277E">
        <w:rPr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6277E">
        <w:t>Стоимост</w:t>
      </w:r>
      <w:r w:rsidR="00F6277E">
        <w:t>ь 1-местного номера 2600 р./</w:t>
      </w:r>
      <w:r w:rsidR="00F6277E">
        <w:t xml:space="preserve">сутки, </w:t>
      </w:r>
      <w:r w:rsidR="00F6277E">
        <w:t>2-</w:t>
      </w:r>
      <w:r w:rsidR="00F6277E">
        <w:t>местного номера – 3000 р.</w:t>
      </w:r>
      <w:r w:rsidR="00F6277E">
        <w:t>/сутки.</w:t>
      </w:r>
    </w:p>
    <w:p w:rsidR="006B5E44" w:rsidRDefault="006B5E44" w:rsidP="006B5E44">
      <w:pPr>
        <w:pStyle w:val="af7"/>
        <w:spacing w:line="240" w:lineRule="auto"/>
        <w:ind w:right="282"/>
        <w:jc w:val="left"/>
        <w:rPr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Укажите в </w:t>
      </w:r>
      <w:proofErr w:type="spellStart"/>
      <w:r>
        <w:rPr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регформе</w:t>
      </w:r>
      <w:proofErr w:type="spellEnd"/>
      <w:r>
        <w:rPr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необходимые данные.</w:t>
      </w:r>
    </w:p>
    <w:p w:rsidR="006B5E44" w:rsidRDefault="006B5E44" w:rsidP="006B5E44">
      <w:pPr>
        <w:pStyle w:val="af7"/>
        <w:spacing w:line="240" w:lineRule="auto"/>
        <w:ind w:right="424"/>
        <w:jc w:val="left"/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B5E44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6B5E44" w:rsidRDefault="006B5E44" w:rsidP="006B5E44">
      <w:pPr>
        <w:pStyle w:val="af7"/>
        <w:spacing w:line="240" w:lineRule="auto"/>
        <w:ind w:right="424"/>
        <w:jc w:val="left"/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Контактные лица: </w:t>
      </w:r>
      <w:r w:rsidRPr="006B5E44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(8142)78-10-17 – Тимохина Наталья Николаевна</w:t>
      </w:r>
      <w:r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; </w:t>
      </w:r>
    </w:p>
    <w:p w:rsidR="006B5E44" w:rsidRPr="00F6277E" w:rsidRDefault="006B5E44" w:rsidP="006B5E44">
      <w:pPr>
        <w:pStyle w:val="af7"/>
        <w:spacing w:line="240" w:lineRule="auto"/>
        <w:ind w:right="424"/>
        <w:jc w:val="left"/>
        <w:rPr>
          <w:b/>
          <w:color w:val="002060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B5E44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+7(921) 9399379 – Корсунская Екатерина </w:t>
      </w:r>
      <w:proofErr w:type="gramStart"/>
      <w:r w:rsidRPr="006B5E44"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Витальевна</w:t>
      </w:r>
      <w:r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;   </w:t>
      </w:r>
      <w:proofErr w:type="gramEnd"/>
      <w:r>
        <w:rPr>
          <w:b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6B5E44">
        <w:rPr>
          <w:b/>
          <w:color w:val="002060"/>
          <w:sz w:val="2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Pr="006B5E44">
        <w:rPr>
          <w:b/>
          <w:color w:val="002060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r w:rsidRPr="006B5E44">
        <w:rPr>
          <w:b/>
          <w:color w:val="002060"/>
          <w:sz w:val="2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mail</w:t>
      </w:r>
      <w:r w:rsidRPr="006B5E44">
        <w:rPr>
          <w:b/>
          <w:color w:val="002060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hyperlink r:id="rId20" w:history="1">
        <w:r w:rsidRPr="006B5E44">
          <w:rPr>
            <w:rStyle w:val="af8"/>
            <w:b/>
            <w:sz w:val="22"/>
            <w:lang w:val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creditunion</w:t>
        </w:r>
        <w:r w:rsidRPr="006B5E44">
          <w:rPr>
            <w:rStyle w:val="af8"/>
            <w:b/>
            <w:sz w:val="2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@</w:t>
        </w:r>
        <w:r w:rsidRPr="006B5E44">
          <w:rPr>
            <w:rStyle w:val="af8"/>
            <w:b/>
            <w:sz w:val="22"/>
            <w:lang w:val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mail</w:t>
        </w:r>
        <w:r w:rsidRPr="006B5E44">
          <w:rPr>
            <w:rStyle w:val="af8"/>
            <w:b/>
            <w:sz w:val="2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.</w:t>
        </w:r>
        <w:proofErr w:type="spellStart"/>
        <w:r w:rsidRPr="006B5E44">
          <w:rPr>
            <w:rStyle w:val="af8"/>
            <w:b/>
            <w:sz w:val="22"/>
            <w:lang w:val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ru</w:t>
        </w:r>
        <w:proofErr w:type="spellEnd"/>
      </w:hyperlink>
    </w:p>
    <w:p w:rsidR="006B5E44" w:rsidRPr="006B5E44" w:rsidRDefault="00F6277E" w:rsidP="0001163F">
      <w:pPr>
        <w:pStyle w:val="af7"/>
        <w:spacing w:line="240" w:lineRule="auto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AUTOTEXT  " Простая надпись"  \* MERGEFORMAT </w:instrTex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sectPr w:rsidR="006B5E44" w:rsidRPr="006B5E44" w:rsidSect="004D50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9E" w:rsidRDefault="0071049E" w:rsidP="004D5095">
      <w:pPr>
        <w:spacing w:after="0" w:line="240" w:lineRule="auto"/>
      </w:pPr>
      <w:r>
        <w:separator/>
      </w:r>
    </w:p>
  </w:endnote>
  <w:endnote w:type="continuationSeparator" w:id="0">
    <w:p w:rsidR="0071049E" w:rsidRDefault="0071049E" w:rsidP="004D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New Tai Lue">
    <w:altName w:val="Century Gothic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95" w:rsidRDefault="004D50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95" w:rsidRDefault="004D50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95" w:rsidRDefault="004D50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9E" w:rsidRDefault="0071049E" w:rsidP="004D5095">
      <w:pPr>
        <w:spacing w:after="0" w:line="240" w:lineRule="auto"/>
      </w:pPr>
      <w:r>
        <w:separator/>
      </w:r>
    </w:p>
  </w:footnote>
  <w:footnote w:type="continuationSeparator" w:id="0">
    <w:p w:rsidR="0071049E" w:rsidRDefault="0071049E" w:rsidP="004D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95" w:rsidRDefault="007104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0833" o:spid="_x0000_s2053" type="#_x0000_t75" style="position:absolute;left:0;text-align:left;margin-left:0;margin-top:0;width:595.1pt;height:841.7pt;z-index:-251657216;mso-position-horizontal:center;mso-position-horizontal-relative:margin;mso-position-vertical:center;mso-position-vertical-relative:margin" o:allowincell="f">
          <v:imagedata r:id="rId1" o:title="эверес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95" w:rsidRDefault="007104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0834" o:spid="_x0000_s2054" type="#_x0000_t75" style="position:absolute;left:0;text-align:left;margin-left:0;margin-top:0;width:595.1pt;height:841.7pt;z-index:-251656192;mso-position-horizontal:center;mso-position-horizontal-relative:margin;mso-position-vertical:center;mso-position-vertical-relative:margin" o:allowincell="f">
          <v:imagedata r:id="rId1" o:title="эверес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95" w:rsidRDefault="007104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0832" o:spid="_x0000_s2052" type="#_x0000_t75" style="position:absolute;left:0;text-align:left;margin-left:0;margin-top:0;width:595.1pt;height:841.7pt;z-index:-251658240;mso-position-horizontal:center;mso-position-horizontal-relative:margin;mso-position-vertical:center;mso-position-vertical-relative:margin" o:allowincell="f">
          <v:imagedata r:id="rId1" o:title="эверес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D7DD4"/>
    <w:multiLevelType w:val="hybridMultilevel"/>
    <w:tmpl w:val="DCDEB7FA"/>
    <w:lvl w:ilvl="0" w:tplc="835004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94717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7"/>
    <w:rsid w:val="0001163F"/>
    <w:rsid w:val="00053DB5"/>
    <w:rsid w:val="00064E76"/>
    <w:rsid w:val="000858F2"/>
    <w:rsid w:val="00115128"/>
    <w:rsid w:val="002909D2"/>
    <w:rsid w:val="00304D27"/>
    <w:rsid w:val="003367A5"/>
    <w:rsid w:val="0034293A"/>
    <w:rsid w:val="003A0E0E"/>
    <w:rsid w:val="004242A4"/>
    <w:rsid w:val="00424CE0"/>
    <w:rsid w:val="004D3B5E"/>
    <w:rsid w:val="004D5095"/>
    <w:rsid w:val="004F3DC6"/>
    <w:rsid w:val="00550F26"/>
    <w:rsid w:val="00622DD8"/>
    <w:rsid w:val="006464A0"/>
    <w:rsid w:val="006B5E44"/>
    <w:rsid w:val="006D7826"/>
    <w:rsid w:val="0071049E"/>
    <w:rsid w:val="00724F36"/>
    <w:rsid w:val="00816109"/>
    <w:rsid w:val="009E4043"/>
    <w:rsid w:val="00A364C9"/>
    <w:rsid w:val="00AA0AB7"/>
    <w:rsid w:val="00B05073"/>
    <w:rsid w:val="00B43F66"/>
    <w:rsid w:val="00B52B37"/>
    <w:rsid w:val="00CF672E"/>
    <w:rsid w:val="00E17FEA"/>
    <w:rsid w:val="00EC64B4"/>
    <w:rsid w:val="00F6277E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FD680F9-3740-4150-B16C-5C5264BB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2E"/>
  </w:style>
  <w:style w:type="paragraph" w:styleId="1">
    <w:name w:val="heading 1"/>
    <w:basedOn w:val="a"/>
    <w:next w:val="a"/>
    <w:link w:val="10"/>
    <w:uiPriority w:val="9"/>
    <w:qFormat/>
    <w:rsid w:val="00CF67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72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7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72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72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72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72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72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72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095"/>
  </w:style>
  <w:style w:type="paragraph" w:styleId="a5">
    <w:name w:val="footer"/>
    <w:basedOn w:val="a"/>
    <w:link w:val="a6"/>
    <w:uiPriority w:val="99"/>
    <w:unhideWhenUsed/>
    <w:rsid w:val="004D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095"/>
  </w:style>
  <w:style w:type="character" w:customStyle="1" w:styleId="10">
    <w:name w:val="Заголовок 1 Знак"/>
    <w:basedOn w:val="a0"/>
    <w:link w:val="1"/>
    <w:uiPriority w:val="9"/>
    <w:rsid w:val="00CF672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672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672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672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F672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F672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F672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672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F672E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CF672E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F672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672E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F672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F672E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CF672E"/>
    <w:rPr>
      <w:b/>
      <w:bCs/>
      <w:color w:val="70AD47" w:themeColor="accent6"/>
    </w:rPr>
  </w:style>
  <w:style w:type="character" w:styleId="ad">
    <w:name w:val="Emphasis"/>
    <w:uiPriority w:val="20"/>
    <w:qFormat/>
    <w:rsid w:val="00CF672E"/>
    <w:rPr>
      <w:b/>
      <w:bCs/>
      <w:i/>
      <w:iCs/>
      <w:spacing w:val="10"/>
    </w:rPr>
  </w:style>
  <w:style w:type="paragraph" w:styleId="ae">
    <w:name w:val="No Spacing"/>
    <w:uiPriority w:val="1"/>
    <w:qFormat/>
    <w:rsid w:val="00CF67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67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672E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F672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CF672E"/>
    <w:rPr>
      <w:b/>
      <w:bCs/>
      <w:i/>
      <w:iCs/>
    </w:rPr>
  </w:style>
  <w:style w:type="character" w:styleId="af1">
    <w:name w:val="Subtle Emphasis"/>
    <w:uiPriority w:val="19"/>
    <w:qFormat/>
    <w:rsid w:val="00CF672E"/>
    <w:rPr>
      <w:i/>
      <w:iCs/>
    </w:rPr>
  </w:style>
  <w:style w:type="character" w:styleId="af2">
    <w:name w:val="Intense Emphasis"/>
    <w:uiPriority w:val="21"/>
    <w:qFormat/>
    <w:rsid w:val="00CF672E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CF672E"/>
    <w:rPr>
      <w:b/>
      <w:bCs/>
    </w:rPr>
  </w:style>
  <w:style w:type="character" w:styleId="af4">
    <w:name w:val="Intense Reference"/>
    <w:uiPriority w:val="32"/>
    <w:qFormat/>
    <w:rsid w:val="00CF672E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CF672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CF672E"/>
    <w:pPr>
      <w:outlineLvl w:val="9"/>
    </w:pPr>
  </w:style>
  <w:style w:type="paragraph" w:styleId="af7">
    <w:name w:val="List Paragraph"/>
    <w:basedOn w:val="a"/>
    <w:uiPriority w:val="99"/>
    <w:qFormat/>
    <w:rsid w:val="00550F26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C64B4"/>
    <w:rPr>
      <w:color w:val="0563C1" w:themeColor="hyperlink"/>
      <w:u w:val="single"/>
    </w:rPr>
  </w:style>
  <w:style w:type="table" w:styleId="af9">
    <w:name w:val="Table Grid"/>
    <w:basedOn w:val="a1"/>
    <w:uiPriority w:val="39"/>
    <w:rsid w:val="0029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115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ooo-everest.ru/" TargetMode="External"/><Relationship Id="rId18" Type="http://schemas.openxmlformats.org/officeDocument/2006/relationships/hyperlink" Target="https://docs.google.com/forms/d/1WAaInKUkjvfXv4CXuNunt-lC9V5qmos-0dCwBMULBWQ/viewfor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ooo-everest.ru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docs.google.com/forms/d/1WAaInKUkjvfXv4CXuNunt-lC9V5qmos-0dCwBMULBWQ/viewfor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mpaad19vpWA0_queST1q39ih5AVCMUdDdF-9HuG2YRY/edit?usp=sharing" TargetMode="External"/><Relationship Id="rId20" Type="http://schemas.openxmlformats.org/officeDocument/2006/relationships/hyperlink" Target="mailto:creditunion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ditunions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mpaad19vpWA0_queST1q39ih5AVCMUdDdF-9HuG2YRY/edit?usp=sharin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s://docs.google.com/forms/d/1WAaInKUkjvfXv4CXuNunt-lC9V5qmos-0dCwBMULBW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darikacu.ru/%D0%BD%D0%BE%D0%B2%D0%BE%D1%81%D1%82%D0%B8/" TargetMode="External"/><Relationship Id="rId14" Type="http://schemas.openxmlformats.org/officeDocument/2006/relationships/hyperlink" Target="https://docs.google.com/document/d/1mpaad19vpWA0_queST1q39ih5AVCMUdDdF-9HuG2YRY/edit?pli=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2014-11-26T10:09:00Z</cp:lastPrinted>
  <dcterms:created xsi:type="dcterms:W3CDTF">2014-11-26T10:06:00Z</dcterms:created>
  <dcterms:modified xsi:type="dcterms:W3CDTF">2014-11-26T10:11:00Z</dcterms:modified>
</cp:coreProperties>
</file>